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27" w:rsidRDefault="004F2E27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zh-TW"/>
        </w:rPr>
      </w:pPr>
    </w:p>
    <w:p w:rsidR="004F2E27" w:rsidRDefault="009E25AE">
      <w:pPr>
        <w:tabs>
          <w:tab w:val="left" w:pos="10153"/>
        </w:tabs>
        <w:spacing w:line="360" w:lineRule="exact"/>
        <w:ind w:left="8126" w:right="553" w:hanging="19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新細明體" w:hAnsi="新細明體" w:cs="新細明體"/>
          <w:color w:val="000000"/>
          <w:sz w:val="20"/>
          <w:szCs w:val="20"/>
          <w:lang w:val="zh-TW" w:eastAsia="zh-TW"/>
        </w:rPr>
        <w:t>表單編號：QP-T02-10-06</w:t>
      </w:r>
      <w:r>
        <w:rPr>
          <w:rFonts w:ascii="新細明體" w:hAnsi="新細明體" w:cs="新細明體"/>
          <w:color w:val="FFFFFF"/>
          <w:spacing w:val="-21"/>
          <w:sz w:val="20"/>
          <w:szCs w:val="20"/>
          <w:lang w:val="zh-TW" w:eastAsia="zh-TW"/>
        </w:rPr>
        <w:t>.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z w:val="20"/>
          <w:szCs w:val="20"/>
          <w:lang w:val="zh-TW" w:eastAsia="zh-TW"/>
        </w:rPr>
        <w:t>保存年限：2</w:t>
      </w:r>
      <w:r>
        <w:rPr>
          <w:rFonts w:ascii="新細明體" w:hAnsi="新細明體" w:cs="新細明體"/>
          <w:color w:val="000000"/>
          <w:spacing w:val="-3"/>
          <w:sz w:val="20"/>
          <w:szCs w:val="20"/>
          <w:lang w:val="zh-TW" w:eastAsia="zh-TW"/>
        </w:rPr>
        <w:t xml:space="preserve">0 </w:t>
      </w:r>
      <w:r>
        <w:rPr>
          <w:rFonts w:ascii="新細明體" w:hAnsi="新細明體" w:cs="新細明體"/>
          <w:color w:val="000000"/>
          <w:sz w:val="20"/>
          <w:szCs w:val="20"/>
          <w:lang w:val="zh-TW" w:eastAsia="zh-TW"/>
        </w:rPr>
        <w:t>年</w:t>
      </w:r>
      <w:r>
        <w:rPr>
          <w:rFonts w:ascii="新細明體" w:hAnsi="新細明體" w:cs="新細明體"/>
          <w:color w:val="000000"/>
          <w:sz w:val="20"/>
          <w:szCs w:val="20"/>
          <w:lang w:val="zh-TW" w:eastAsia="zh-TW"/>
        </w:rPr>
        <w:tab/>
        <w:t xml:space="preserve">  </w:t>
      </w:r>
    </w:p>
    <w:p w:rsidR="004F2E27" w:rsidRPr="007645E7" w:rsidRDefault="00370DC6">
      <w:pPr>
        <w:spacing w:before="60" w:line="360" w:lineRule="exact"/>
        <w:ind w:left="2012"/>
        <w:rPr>
          <w:rFonts w:ascii="Times New Roman" w:hAnsi="Times New Roman" w:cs="Times New Roman"/>
          <w:b/>
          <w:color w:val="010302"/>
          <w:lang w:eastAsia="zh-TW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  <w:lang w:val="zh-TW" w:eastAsia="zh-TW"/>
        </w:rPr>
        <w:t>文學院</w:t>
      </w:r>
      <w:r w:rsidR="009E25AE" w:rsidRPr="007645E7">
        <w:rPr>
          <w:rFonts w:ascii="新細明體" w:hAnsi="新細明體" w:cs="新細明體"/>
          <w:b/>
          <w:color w:val="000000"/>
          <w:sz w:val="36"/>
          <w:szCs w:val="36"/>
          <w:lang w:val="zh-TW" w:eastAsia="zh-TW"/>
        </w:rPr>
        <w:t>【</w:t>
      </w:r>
      <w:r w:rsidR="00AF0F2C" w:rsidRPr="007645E7">
        <w:rPr>
          <w:rFonts w:ascii="新細明體" w:hAnsi="新細明體" w:cs="新細明體" w:hint="eastAsia"/>
          <w:b/>
          <w:color w:val="000000"/>
          <w:sz w:val="36"/>
          <w:szCs w:val="36"/>
          <w:lang w:val="zh-TW" w:eastAsia="zh-TW"/>
        </w:rPr>
        <w:t>人文學英語</w:t>
      </w:r>
      <w:r w:rsidR="009E25AE" w:rsidRPr="007645E7">
        <w:rPr>
          <w:rFonts w:ascii="新細明體" w:hAnsi="新細明體" w:cs="新細明體"/>
          <w:b/>
          <w:color w:val="000000"/>
          <w:sz w:val="36"/>
          <w:szCs w:val="36"/>
          <w:lang w:val="zh-TW" w:eastAsia="zh-TW"/>
        </w:rPr>
        <w:t>微學程】修習科目一覽表</w:t>
      </w:r>
      <w:r w:rsidR="007645E7">
        <w:rPr>
          <w:rFonts w:ascii="新細明體" w:hAnsi="新細明體" w:cs="新細明體"/>
          <w:b/>
          <w:color w:val="000000"/>
          <w:sz w:val="36"/>
          <w:szCs w:val="36"/>
          <w:lang w:val="zh-TW" w:eastAsia="zh-TW"/>
        </w:rPr>
        <w:t xml:space="preserve"> </w:t>
      </w:r>
    </w:p>
    <w:p w:rsidR="004F2E27" w:rsidRDefault="009E25AE" w:rsidP="00A252CA">
      <w:pPr>
        <w:tabs>
          <w:tab w:val="left" w:pos="3932"/>
          <w:tab w:val="left" w:pos="4292"/>
        </w:tabs>
        <w:spacing w:before="140" w:line="244" w:lineRule="exact"/>
        <w:ind w:left="3491"/>
        <w:rPr>
          <w:rFonts w:ascii="Times New Roman" w:hAnsi="Times New Roman" w:cs="Times New Roman"/>
          <w:color w:val="000000"/>
          <w:lang w:val="zh-TW" w:eastAsia="zh-TW"/>
        </w:rPr>
      </w:pPr>
      <w:r>
        <w:rPr>
          <w:rFonts w:ascii="新細明體" w:hAnsi="新細明體" w:cs="新細明體"/>
          <w:color w:val="000000"/>
          <w:lang w:val="zh-TW" w:eastAsia="zh-TW"/>
        </w:rPr>
        <w:t>〔</w:t>
      </w:r>
      <w:r w:rsidRPr="00A252CA">
        <w:rPr>
          <w:rFonts w:ascii="新細明體" w:hAnsi="新細明體" w:cs="新細明體"/>
          <w:color w:val="000000"/>
          <w:u w:val="single"/>
          <w:lang w:val="zh-TW" w:eastAsia="zh-TW"/>
        </w:rPr>
        <w:tab/>
      </w:r>
      <w:r>
        <w:rPr>
          <w:rFonts w:ascii="新細明體" w:hAnsi="新細明體" w:cs="新細明體"/>
          <w:color w:val="000000"/>
          <w:u w:val="single"/>
          <w:lang w:val="zh-TW" w:eastAsia="zh-TW"/>
        </w:rPr>
        <w:t>11</w:t>
      </w:r>
      <w:r w:rsidR="00AF0F2C">
        <w:rPr>
          <w:rFonts w:ascii="新細明體" w:hAnsi="新細明體" w:cs="新細明體"/>
          <w:color w:val="000000"/>
          <w:u w:val="single"/>
          <w:lang w:val="zh-TW" w:eastAsia="zh-TW"/>
        </w:rPr>
        <w:t>3</w:t>
      </w:r>
      <w:r>
        <w:rPr>
          <w:rFonts w:ascii="新細明體" w:hAnsi="新細明體" w:cs="新細明體"/>
          <w:color w:val="000000"/>
          <w:u w:val="single"/>
          <w:lang w:val="zh-TW" w:eastAsia="zh-TW"/>
        </w:rPr>
        <w:tab/>
      </w:r>
      <w:r w:rsidR="00A252CA">
        <w:rPr>
          <w:rFonts w:ascii="新細明體" w:hAnsi="新細明體" w:cs="新細明體" w:hint="eastAsia"/>
          <w:color w:val="000000"/>
          <w:u w:val="single"/>
          <w:lang w:val="zh-TW" w:eastAsia="zh-TW"/>
        </w:rPr>
        <w:t xml:space="preserve">  </w:t>
      </w:r>
      <w:r>
        <w:rPr>
          <w:rFonts w:ascii="新細明體" w:hAnsi="新細明體" w:cs="新細明體"/>
          <w:color w:val="000000"/>
          <w:lang w:val="zh-TW" w:eastAsia="zh-TW"/>
        </w:rPr>
        <w:t>學年度起核准修讀學生適用〕</w:t>
      </w:r>
      <w:r>
        <w:rPr>
          <w:rFonts w:ascii="Times New Roman" w:hAnsi="Times New Roman" w:cs="Times New Roman"/>
          <w:color w:val="000000"/>
          <w:lang w:val="zh-TW" w:eastAsia="zh-TW"/>
        </w:rPr>
        <w:t xml:space="preserve">  </w:t>
      </w:r>
    </w:p>
    <w:p w:rsidR="00DC4FB8" w:rsidRDefault="00DC4FB8" w:rsidP="00DC4FB8">
      <w:pPr>
        <w:tabs>
          <w:tab w:val="left" w:pos="3932"/>
          <w:tab w:val="left" w:pos="4506"/>
        </w:tabs>
        <w:spacing w:before="140" w:line="244" w:lineRule="exact"/>
        <w:ind w:firstLineChars="451" w:firstLine="992"/>
        <w:rPr>
          <w:rFonts w:ascii="Times New Roman" w:hAnsi="Times New Roman" w:cs="Times New Roman"/>
          <w:color w:val="010302"/>
          <w:lang w:eastAsia="zh-TW"/>
        </w:rPr>
      </w:pPr>
    </w:p>
    <w:p w:rsidR="006C5E5D" w:rsidRDefault="006650A7" w:rsidP="00DC4FB8">
      <w:pPr>
        <w:tabs>
          <w:tab w:val="left" w:pos="3932"/>
          <w:tab w:val="left" w:pos="4506"/>
        </w:tabs>
        <w:spacing w:before="140" w:line="244" w:lineRule="exact"/>
        <w:ind w:firstLineChars="451" w:firstLine="992"/>
        <w:rPr>
          <w:rFonts w:ascii="Times New Roman" w:hAnsi="Times New Roman" w:cs="Times New Roman"/>
          <w:color w:val="010302"/>
          <w:lang w:eastAsia="zh-TW"/>
        </w:rPr>
      </w:pPr>
      <w:r>
        <w:rPr>
          <w:rFonts w:ascii="Times New Roman" w:hAnsi="Times New Roman" w:cs="Times New Roman" w:hint="eastAsia"/>
          <w:color w:val="010302"/>
          <w:lang w:eastAsia="zh-TW"/>
        </w:rPr>
        <w:t>歷</w:t>
      </w:r>
      <w:r w:rsidR="00DC4FB8">
        <w:rPr>
          <w:rFonts w:ascii="Times New Roman" w:hAnsi="Times New Roman" w:cs="Times New Roman" w:hint="eastAsia"/>
          <w:color w:val="010302"/>
          <w:lang w:eastAsia="zh-TW"/>
        </w:rPr>
        <w:t>年開設</w:t>
      </w:r>
      <w:r w:rsidR="003360E5">
        <w:rPr>
          <w:rFonts w:ascii="Times New Roman" w:hAnsi="Times New Roman" w:cs="Times New Roman" w:hint="eastAsia"/>
          <w:color w:val="010302"/>
          <w:lang w:eastAsia="zh-TW"/>
        </w:rPr>
        <w:t>之</w:t>
      </w:r>
      <w:r w:rsidR="00B45ED8">
        <w:rPr>
          <w:rFonts w:ascii="Times New Roman" w:hAnsi="Times New Roman" w:cs="Times New Roman" w:hint="eastAsia"/>
          <w:color w:val="010302"/>
          <w:lang w:eastAsia="zh-TW"/>
        </w:rPr>
        <w:t>英語</w:t>
      </w:r>
      <w:r w:rsidR="00DC4FB8">
        <w:rPr>
          <w:rFonts w:ascii="Times New Roman" w:hAnsi="Times New Roman" w:cs="Times New Roman" w:hint="eastAsia"/>
          <w:color w:val="010302"/>
          <w:lang w:eastAsia="zh-TW"/>
        </w:rPr>
        <w:t>課程，計</w:t>
      </w:r>
      <w:r w:rsidR="00DC4FB8">
        <w:rPr>
          <w:rFonts w:ascii="Times New Roman" w:hAnsi="Times New Roman" w:cs="Times New Roman" w:hint="eastAsia"/>
          <w:color w:val="010302"/>
          <w:lang w:eastAsia="zh-TW"/>
        </w:rPr>
        <w:t>2</w:t>
      </w:r>
      <w:r w:rsidR="008A7243">
        <w:rPr>
          <w:rFonts w:ascii="Times New Roman" w:hAnsi="Times New Roman" w:cs="Times New Roman"/>
          <w:color w:val="010302"/>
          <w:lang w:eastAsia="zh-TW"/>
        </w:rPr>
        <w:t>5</w:t>
      </w:r>
      <w:r w:rsidR="00DC4FB8">
        <w:rPr>
          <w:rFonts w:ascii="Times New Roman" w:hAnsi="Times New Roman" w:cs="Times New Roman" w:hint="eastAsia"/>
          <w:color w:val="010302"/>
          <w:lang w:eastAsia="zh-TW"/>
        </w:rPr>
        <w:t>門，見下表：</w:t>
      </w:r>
    </w:p>
    <w:tbl>
      <w:tblPr>
        <w:tblW w:w="92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9"/>
        <w:gridCol w:w="960"/>
        <w:gridCol w:w="1024"/>
        <w:gridCol w:w="567"/>
        <w:gridCol w:w="960"/>
        <w:gridCol w:w="600"/>
        <w:gridCol w:w="425"/>
        <w:gridCol w:w="425"/>
        <w:gridCol w:w="1134"/>
      </w:tblGrid>
      <w:tr w:rsidR="00213679" w:rsidRPr="00C663C1" w:rsidTr="00A12D11">
        <w:trPr>
          <w:trHeight w:val="336"/>
        </w:trPr>
        <w:tc>
          <w:tcPr>
            <w:tcW w:w="3109" w:type="dxa"/>
            <w:vMerge w:val="restart"/>
            <w:shd w:val="clear" w:color="auto" w:fill="auto"/>
            <w:noWrap/>
            <w:vAlign w:val="center"/>
            <w:hideMark/>
          </w:tcPr>
          <w:p w:rsidR="00213679" w:rsidRPr="00C663C1" w:rsidRDefault="00213679" w:rsidP="00A12D11">
            <w:pPr>
              <w:jc w:val="center"/>
              <w:rPr>
                <w:rFonts w:asciiTheme="minorEastAsia" w:hAnsiTheme="minorEastAsia"/>
                <w:b/>
                <w:sz w:val="24"/>
                <w:szCs w:val="24"/>
                <w:lang w:eastAsia="zh-TW"/>
              </w:rPr>
            </w:pPr>
            <w:r w:rsidRPr="00C663C1">
              <w:rPr>
                <w:rFonts w:asciiTheme="minorEastAsia" w:hAnsiTheme="minorEastAsia"/>
                <w:b/>
                <w:sz w:val="24"/>
                <w:szCs w:val="24"/>
                <w:lang w:eastAsia="zh-TW"/>
              </w:rPr>
              <w:t>科目名稱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213679" w:rsidRPr="00C663C1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開課</w:t>
            </w:r>
          </w:p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1024" w:type="dxa"/>
            <w:vMerge w:val="restart"/>
            <w:shd w:val="clear" w:color="auto" w:fill="auto"/>
            <w:noWrap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修別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期數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學分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213679" w:rsidRPr="00C663C1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開課</w:t>
            </w:r>
          </w:p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狀態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13679" w:rsidRPr="00C663C1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備註</w:t>
            </w:r>
          </w:p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（學制班別）</w:t>
            </w:r>
          </w:p>
        </w:tc>
      </w:tr>
      <w:tr w:rsidR="00213679" w:rsidRPr="00C663C1" w:rsidTr="00A12D11">
        <w:trPr>
          <w:trHeight w:val="324"/>
        </w:trPr>
        <w:tc>
          <w:tcPr>
            <w:tcW w:w="3109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單獨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隨班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</w:tr>
      <w:tr w:rsidR="00213679" w:rsidRPr="00C663C1" w:rsidTr="00A12D11">
        <w:trPr>
          <w:trHeight w:val="336"/>
        </w:trPr>
        <w:tc>
          <w:tcPr>
            <w:tcW w:w="3109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開班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  <w:t>附讀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213679" w:rsidRPr="00210127" w:rsidRDefault="00213679" w:rsidP="00A12D11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lang w:eastAsia="zh-TW"/>
              </w:rPr>
            </w:pPr>
          </w:p>
        </w:tc>
      </w:tr>
      <w:tr w:rsidR="00210127" w:rsidRPr="00C663C1" w:rsidTr="00CB3583">
        <w:trPr>
          <w:trHeight w:val="660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海洋東南亞史/ History of Maritime Southeast Asia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210127" w:rsidRPr="00C663C1" w:rsidTr="00CB3583">
        <w:trPr>
          <w:trHeight w:val="660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東印度公司與近代亞洲專題/ Special Topics on the East India Companies and Early Modern Asia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21012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美國史（一）/ History of the United States of America (I)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10127" w:rsidRPr="00210127" w:rsidRDefault="00210127" w:rsidP="0021012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120FCA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美國史（二）/ History of the United States of America (II)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120FCA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世界通史（上）/ World History (I)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120FCA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世界通史（下）/ World History (II)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120FCA" w:rsidRPr="00C663C1" w:rsidTr="00CB3583">
        <w:trPr>
          <w:trHeight w:val="648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南亞史/ South Asian History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120FCA" w:rsidRPr="00C663C1" w:rsidTr="00CB3583">
        <w:trPr>
          <w:trHeight w:val="648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清代海洋貿易史專題/ Special Topics on Qing China’s Maritime Trade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20FCA" w:rsidRPr="00210127" w:rsidRDefault="00120FCA" w:rsidP="00120FC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C55A77" w:rsidRPr="00C663C1" w:rsidTr="00CB3583">
        <w:trPr>
          <w:trHeight w:val="648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形上學/ Metaphysics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謝昭銳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C55A77" w:rsidRPr="00C663C1" w:rsidTr="00CB3583">
        <w:trPr>
          <w:trHeight w:val="648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哲學與歷史/ Philosophy and History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馬愷之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C55A77" w:rsidRPr="00C663C1" w:rsidTr="00CB3583">
        <w:trPr>
          <w:trHeight w:val="648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哲學與文學/ Philosophy and Literature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馬愷之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學</w:t>
            </w:r>
          </w:p>
        </w:tc>
      </w:tr>
      <w:tr w:rsidR="00C55A77" w:rsidRPr="00C663C1" w:rsidTr="00CB3583">
        <w:trPr>
          <w:trHeight w:val="660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文明發展與歷史思惟/ Development of Civilizations and Historical Thinking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雷恩‧侯洛伊德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人文通識核心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美國運動史/ American Sports History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跨領域(人文、社會)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西方眼中的中國與臺灣/ Western Images of China and Taiwan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跨領域(人文、社會)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台灣現代文學選讀/ Selected Reading of Modern Taiwanese Literature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台文所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陳佩甄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人文通識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lastRenderedPageBreak/>
              <w:t>台灣歷史與文化/ History and Culture of Taiwan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台文所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曾士榮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人文通識</w:t>
            </w:r>
          </w:p>
        </w:tc>
      </w:tr>
      <w:tr w:rsidR="001864C9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1864C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同志文學在東亞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1864C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台文所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1864C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紀大偉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864C9" w:rsidRPr="00210127" w:rsidRDefault="001864C9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1864C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社會通識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西方眼中的中國與臺灣專題/ Seminar on Western Images of China and Taiwan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周一騰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中美關係史專題討論/ Seminar on History of U.S.-China Relations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歷史系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倪墨杰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費希特《全部知識學基礎》導讀/ Fichte's Foundation of the Entire Wissenschaftslehre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謝昭銳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康德與當代英美哲學/ Kant and Contemporary Anglo-American Philosophy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謝昭銳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費希特倫理學體系/ Fichte's System of Ethics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哲學系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謝昭銳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資訊行為與使用研究/Information Behavior and User Studies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圖檔所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李沛錞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碩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世界宗教與全球化/Religion and Globalization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宗教所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吳欣芳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C663C1" w:rsidTr="00CB3583">
        <w:trPr>
          <w:trHeight w:val="336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宗教與台灣社會/ Religion and Taiwan Society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宗教所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謝世維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選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5A77" w:rsidRPr="00210127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210127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碩、博</w:t>
            </w:r>
          </w:p>
        </w:tc>
      </w:tr>
      <w:tr w:rsidR="00C55A77" w:rsidRPr="00210127" w:rsidTr="0012283E">
        <w:trPr>
          <w:trHeight w:val="1221"/>
        </w:trPr>
        <w:tc>
          <w:tcPr>
            <w:tcW w:w="5660" w:type="dxa"/>
            <w:gridSpan w:val="4"/>
            <w:shd w:val="clear" w:color="auto" w:fill="auto"/>
            <w:vAlign w:val="center"/>
            <w:hideMark/>
          </w:tcPr>
          <w:p w:rsidR="00FD6F0C" w:rsidRPr="002669E4" w:rsidRDefault="00FD6F0C" w:rsidP="00FD6F0C">
            <w:pPr>
              <w:widowControl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669E4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必修學分數： 0  學分</w:t>
            </w:r>
          </w:p>
          <w:p w:rsidR="00C55A77" w:rsidRPr="002669E4" w:rsidRDefault="00FD6F0C" w:rsidP="00FD6F0C">
            <w:pPr>
              <w:widowControl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669E4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選修學分數： 8 學分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C55A77" w:rsidRPr="002669E4" w:rsidRDefault="00C55A77" w:rsidP="00C55A77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2669E4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應修總學分：8 學分</w:t>
            </w:r>
          </w:p>
        </w:tc>
      </w:tr>
      <w:tr w:rsidR="00C55A77" w:rsidRPr="00210127" w:rsidTr="00145FA9">
        <w:trPr>
          <w:trHeight w:val="1260"/>
        </w:trPr>
        <w:tc>
          <w:tcPr>
            <w:tcW w:w="9204" w:type="dxa"/>
            <w:gridSpan w:val="9"/>
            <w:shd w:val="clear" w:color="auto" w:fill="auto"/>
            <w:vAlign w:val="center"/>
            <w:hideMark/>
          </w:tcPr>
          <w:p w:rsidR="00FD6F0C" w:rsidRDefault="00323F95" w:rsidP="00D809AD">
            <w:pPr>
              <w:widowControl/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  <w:t>修課規定：</w:t>
            </w:r>
          </w:p>
          <w:p w:rsidR="00FD6F0C" w:rsidRPr="00FD6F0C" w:rsidRDefault="00D809AD" w:rsidP="00FD6F0C">
            <w:pPr>
              <w:pStyle w:val="a4"/>
              <w:widowControl/>
              <w:numPr>
                <w:ilvl w:val="0"/>
                <w:numId w:val="1"/>
              </w:numPr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本課程</w:t>
            </w:r>
            <w:r w:rsidR="00EA6AD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之修</w:t>
            </w: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讀，採隨班附讀</w:t>
            </w:r>
            <w:r w:rsidR="00226056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。因本微學程無必修課之要求，</w:t>
            </w: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表列「修別」</w:t>
            </w:r>
            <w:r w:rsidR="00226056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皆提列為選修課（部分課程</w:t>
            </w:r>
            <w:r w:rsidR="00FD6F0C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與</w:t>
            </w:r>
            <w:r w:rsidR="008A16C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開課單位</w:t>
            </w:r>
            <w:r w:rsidR="00226056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設定</w:t>
            </w:r>
            <w:r w:rsidR="00FD6F0C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之修別，可能有所不同</w:t>
            </w:r>
            <w:r w:rsidR="00226056"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）。</w:t>
            </w:r>
          </w:p>
          <w:p w:rsidR="00C55A77" w:rsidRDefault="00D809AD" w:rsidP="00AB22E3">
            <w:pPr>
              <w:pStyle w:val="a4"/>
              <w:widowControl/>
              <w:numPr>
                <w:ilvl w:val="0"/>
                <w:numId w:val="1"/>
              </w:numPr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任選本院歷年或未來開設之</w:t>
            </w:r>
            <w:r w:rsidR="00EA6AD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英語</w:t>
            </w: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課</w:t>
            </w:r>
            <w:bookmarkStart w:id="0" w:name="_GoBack"/>
            <w:bookmarkEnd w:id="0"/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程8學分者，</w:t>
            </w:r>
            <w:r w:rsidR="00AB22E3" w:rsidRPr="00AB22E3">
              <w:rPr>
                <w:rFonts w:asciiTheme="minorEastAsia" w:hAnsiTheme="minorEastAsia" w:cs="Times New Roman" w:hint="eastAsia"/>
                <w:b/>
                <w:color w:val="000000"/>
                <w:sz w:val="24"/>
                <w:szCs w:val="24"/>
                <w:u w:val="single"/>
                <w:lang w:eastAsia="zh-TW"/>
              </w:rPr>
              <w:t>且至多含一門通識課程者</w:t>
            </w:r>
            <w:r w:rsidR="00AB22E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，</w:t>
            </w:r>
            <w:r w:rsidRPr="00FD6F0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得於畢業離校前向本微學程提出申請， 經審核無誤後核發微學程修業證明書。</w:t>
            </w:r>
          </w:p>
          <w:p w:rsidR="00C230B7" w:rsidRPr="004B3313" w:rsidRDefault="00C230B7" w:rsidP="00D809AD">
            <w:pPr>
              <w:pStyle w:val="a4"/>
              <w:widowControl/>
              <w:numPr>
                <w:ilvl w:val="0"/>
                <w:numId w:val="1"/>
              </w:numPr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提列之課程，每學期將持續更新。</w:t>
            </w:r>
          </w:p>
        </w:tc>
      </w:tr>
    </w:tbl>
    <w:p w:rsidR="00CB3583" w:rsidRDefault="00CB3583" w:rsidP="006C5E5D">
      <w:pPr>
        <w:spacing w:before="300" w:line="259" w:lineRule="exact"/>
        <w:ind w:left="615"/>
        <w:rPr>
          <w:rFonts w:ascii="標楷體" w:hAnsi="標楷體" w:cs="標楷體"/>
          <w:color w:val="000000"/>
          <w:sz w:val="26"/>
          <w:szCs w:val="26"/>
          <w:lang w:val="zh-TW" w:eastAsia="zh-TW"/>
        </w:rPr>
      </w:pPr>
    </w:p>
    <w:p w:rsidR="004F2E27" w:rsidRPr="00DA5609" w:rsidRDefault="009E25AE" w:rsidP="00FA0F44">
      <w:pPr>
        <w:spacing w:before="300" w:line="259" w:lineRule="exact"/>
        <w:ind w:left="993"/>
        <w:rPr>
          <w:rFonts w:asciiTheme="minorEastAsia" w:hAnsiTheme="minorEastAsia"/>
          <w:sz w:val="24"/>
          <w:szCs w:val="24"/>
          <w:lang w:eastAsia="zh-TW"/>
        </w:rPr>
      </w:pPr>
      <w:r w:rsidRPr="00DA5609">
        <w:rPr>
          <w:rFonts w:asciiTheme="minorEastAsia" w:hAnsiTheme="minorEastAsia" w:cs="標楷體"/>
          <w:color w:val="000000"/>
          <w:sz w:val="24"/>
          <w:szCs w:val="24"/>
          <w:lang w:val="zh-TW" w:eastAsia="zh-TW"/>
        </w:rPr>
        <w:t>業務承辦人：</w:t>
      </w:r>
      <w:r w:rsidR="00BE2BF5">
        <w:rPr>
          <w:rFonts w:asciiTheme="minorEastAsia" w:hAnsiTheme="minorEastAsia" w:cs="標楷體" w:hint="eastAsia"/>
          <w:color w:val="000000"/>
          <w:sz w:val="24"/>
          <w:szCs w:val="24"/>
          <w:lang w:val="zh-TW" w:eastAsia="zh-TW"/>
        </w:rPr>
        <w:t>官靜蘭秘書</w:t>
      </w:r>
      <w:r w:rsidRPr="00DA5609">
        <w:rPr>
          <w:rFonts w:asciiTheme="minorEastAsia" w:hAnsiTheme="minorEastAsia" w:cs="標楷體"/>
          <w:color w:val="000000"/>
          <w:sz w:val="24"/>
          <w:szCs w:val="24"/>
          <w:lang w:val="zh-TW" w:eastAsia="zh-TW"/>
        </w:rPr>
        <w:t xml:space="preserve"> (分機：6</w:t>
      </w:r>
      <w:r w:rsidR="00BE2BF5">
        <w:rPr>
          <w:rFonts w:asciiTheme="minorEastAsia" w:hAnsiTheme="minorEastAsia" w:cs="標楷體"/>
          <w:color w:val="000000"/>
          <w:sz w:val="24"/>
          <w:szCs w:val="24"/>
          <w:lang w:val="zh-TW" w:eastAsia="zh-TW"/>
        </w:rPr>
        <w:t>2261</w:t>
      </w:r>
      <w:r w:rsidRPr="00DA5609">
        <w:rPr>
          <w:rFonts w:asciiTheme="minorEastAsia" w:hAnsiTheme="minorEastAsia" w:cs="標楷體"/>
          <w:color w:val="000000"/>
          <w:sz w:val="24"/>
          <w:szCs w:val="24"/>
          <w:lang w:val="zh-TW" w:eastAsia="zh-TW"/>
        </w:rPr>
        <w:t xml:space="preserve">) </w:t>
      </w:r>
    </w:p>
    <w:sectPr w:rsidR="004F2E27" w:rsidRPr="00DA5609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95" w:rsidRDefault="006A5A95" w:rsidP="004A6379">
      <w:r>
        <w:separator/>
      </w:r>
    </w:p>
  </w:endnote>
  <w:endnote w:type="continuationSeparator" w:id="0">
    <w:p w:rsidR="006A5A95" w:rsidRDefault="006A5A95" w:rsidP="004A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95" w:rsidRDefault="006A5A95" w:rsidP="004A6379">
      <w:r>
        <w:separator/>
      </w:r>
    </w:p>
  </w:footnote>
  <w:footnote w:type="continuationSeparator" w:id="0">
    <w:p w:rsidR="006A5A95" w:rsidRDefault="006A5A95" w:rsidP="004A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C3D"/>
    <w:multiLevelType w:val="hybridMultilevel"/>
    <w:tmpl w:val="34BEAFFA"/>
    <w:lvl w:ilvl="0" w:tplc="E19C9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27"/>
    <w:rsid w:val="000755C8"/>
    <w:rsid w:val="000B0D28"/>
    <w:rsid w:val="000B0F12"/>
    <w:rsid w:val="000C25D6"/>
    <w:rsid w:val="00120FCA"/>
    <w:rsid w:val="0012283E"/>
    <w:rsid w:val="00145FA9"/>
    <w:rsid w:val="001864C9"/>
    <w:rsid w:val="001A3573"/>
    <w:rsid w:val="00210127"/>
    <w:rsid w:val="00213679"/>
    <w:rsid w:val="00221917"/>
    <w:rsid w:val="00226056"/>
    <w:rsid w:val="002669E4"/>
    <w:rsid w:val="00291472"/>
    <w:rsid w:val="00323F95"/>
    <w:rsid w:val="003360E5"/>
    <w:rsid w:val="00337A22"/>
    <w:rsid w:val="00370DC6"/>
    <w:rsid w:val="003B74C1"/>
    <w:rsid w:val="003E2F0B"/>
    <w:rsid w:val="00442B73"/>
    <w:rsid w:val="00444DDA"/>
    <w:rsid w:val="00480088"/>
    <w:rsid w:val="00485D19"/>
    <w:rsid w:val="004A6379"/>
    <w:rsid w:val="004B3313"/>
    <w:rsid w:val="004D783A"/>
    <w:rsid w:val="004F0DF1"/>
    <w:rsid w:val="004F2E27"/>
    <w:rsid w:val="005600EE"/>
    <w:rsid w:val="00595551"/>
    <w:rsid w:val="005F781F"/>
    <w:rsid w:val="006650A7"/>
    <w:rsid w:val="006A5A95"/>
    <w:rsid w:val="006C5E5D"/>
    <w:rsid w:val="0075192F"/>
    <w:rsid w:val="007645E7"/>
    <w:rsid w:val="007C0390"/>
    <w:rsid w:val="007D7C7A"/>
    <w:rsid w:val="007E1330"/>
    <w:rsid w:val="0081014B"/>
    <w:rsid w:val="00846F22"/>
    <w:rsid w:val="00882752"/>
    <w:rsid w:val="008A16C9"/>
    <w:rsid w:val="008A33F7"/>
    <w:rsid w:val="008A7243"/>
    <w:rsid w:val="008D65BF"/>
    <w:rsid w:val="009E25AE"/>
    <w:rsid w:val="00A12D11"/>
    <w:rsid w:val="00A2308E"/>
    <w:rsid w:val="00A252CA"/>
    <w:rsid w:val="00A27FF5"/>
    <w:rsid w:val="00A71F27"/>
    <w:rsid w:val="00A91685"/>
    <w:rsid w:val="00AB22E3"/>
    <w:rsid w:val="00AB540F"/>
    <w:rsid w:val="00AF0F2C"/>
    <w:rsid w:val="00B009C1"/>
    <w:rsid w:val="00B45ED8"/>
    <w:rsid w:val="00BE2BF5"/>
    <w:rsid w:val="00C14101"/>
    <w:rsid w:val="00C230B7"/>
    <w:rsid w:val="00C55A77"/>
    <w:rsid w:val="00C663C1"/>
    <w:rsid w:val="00CB3583"/>
    <w:rsid w:val="00CF016E"/>
    <w:rsid w:val="00CF222E"/>
    <w:rsid w:val="00D1157D"/>
    <w:rsid w:val="00D809AD"/>
    <w:rsid w:val="00DA5609"/>
    <w:rsid w:val="00DC4FB8"/>
    <w:rsid w:val="00E53A60"/>
    <w:rsid w:val="00EA6ADE"/>
    <w:rsid w:val="00F458A2"/>
    <w:rsid w:val="00F56AB1"/>
    <w:rsid w:val="00FA0F44"/>
    <w:rsid w:val="00FA680D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858A"/>
  <w15:docId w15:val="{CE7C0B3B-C881-44EF-88FE-CF2E2C65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63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63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alin</cp:lastModifiedBy>
  <cp:revision>12</cp:revision>
  <dcterms:created xsi:type="dcterms:W3CDTF">2024-10-08T23:16:00Z</dcterms:created>
  <dcterms:modified xsi:type="dcterms:W3CDTF">2024-11-10T23:33:00Z</dcterms:modified>
</cp:coreProperties>
</file>