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3D07" w14:textId="77777777" w:rsidR="002042D9" w:rsidRPr="008054F5" w:rsidRDefault="002042D9" w:rsidP="002042D9">
      <w:pPr>
        <w:jc w:val="center"/>
        <w:rPr>
          <w:rFonts w:ascii="標楷體" w:eastAsia="標楷體" w:hAnsi="標楷體"/>
          <w:b/>
          <w:bCs/>
        </w:rPr>
      </w:pPr>
      <w:r w:rsidRPr="008054F5">
        <w:rPr>
          <w:rFonts w:ascii="標楷體" w:eastAsia="標楷體" w:hAnsi="標楷體" w:hint="eastAsia"/>
          <w:b/>
          <w:bCs/>
        </w:rPr>
        <w:t>給</w:t>
      </w:r>
      <w:r>
        <w:rPr>
          <w:rFonts w:ascii="標楷體" w:eastAsia="標楷體" w:hAnsi="標楷體" w:hint="eastAsia"/>
          <w:b/>
          <w:bCs/>
        </w:rPr>
        <w:t>文</w:t>
      </w:r>
      <w:r w:rsidRPr="008054F5">
        <w:rPr>
          <w:rFonts w:ascii="標楷體" w:eastAsia="標楷體" w:hAnsi="標楷體" w:hint="eastAsia"/>
          <w:b/>
          <w:bCs/>
        </w:rPr>
        <w:t>學院同學們的一封信</w:t>
      </w:r>
    </w:p>
    <w:p w14:paraId="3FBAF0E3" w14:textId="77777777" w:rsidR="002042D9" w:rsidRPr="008054F5" w:rsidRDefault="002042D9" w:rsidP="002042D9">
      <w:pPr>
        <w:rPr>
          <w:rFonts w:ascii="標楷體" w:eastAsia="標楷體" w:hAnsi="標楷體"/>
        </w:rPr>
      </w:pPr>
    </w:p>
    <w:p w14:paraId="01B808EA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7D54C8">
        <w:rPr>
          <w:rFonts w:ascii="標楷體" w:eastAsia="標楷體" w:hAnsi="標楷體" w:hint="eastAsia"/>
        </w:rPr>
        <w:t>暑假過去，想必同學們都已經度過一段充實的時光，帶著滿滿的活力迎接新學期的挑戰。</w:t>
      </w:r>
      <w:r>
        <w:rPr>
          <w:rFonts w:ascii="標楷體" w:eastAsia="標楷體" w:hAnsi="標楷體" w:hint="eastAsia"/>
        </w:rPr>
        <w:t>本校於本學期承教育部雙語計畫在校內協辦</w:t>
      </w:r>
      <w:proofErr w:type="gramStart"/>
      <w:r>
        <w:rPr>
          <w:rFonts w:ascii="標楷體" w:eastAsia="標楷體" w:hAnsi="標楷體" w:hint="eastAsia"/>
        </w:rPr>
        <w:t>培力英檢</w:t>
      </w:r>
      <w:proofErr w:type="gramEnd"/>
      <w:r>
        <w:rPr>
          <w:rFonts w:ascii="標楷體" w:eastAsia="標楷體" w:hAnsi="標楷體" w:hint="eastAsia"/>
        </w:rPr>
        <w:t>，該英語能力檢定為國家重大政策「</w:t>
      </w:r>
      <w:r w:rsidRPr="006E093B">
        <w:rPr>
          <w:rFonts w:ascii="標楷體" w:eastAsia="標楷體" w:hAnsi="標楷體" w:hint="eastAsia"/>
        </w:rPr>
        <w:t>大專校院學生雙語化學習計畫</w:t>
      </w:r>
      <w:r>
        <w:rPr>
          <w:rFonts w:ascii="標楷體" w:eastAsia="標楷體" w:hAnsi="標楷體" w:hint="eastAsia"/>
        </w:rPr>
        <w:t>」項目之一，旨在提升大學生的英語力，教育學院的學生們</w:t>
      </w:r>
      <w:r w:rsidRPr="008054F5">
        <w:rPr>
          <w:rFonts w:ascii="標楷體" w:eastAsia="標楷體" w:hAnsi="標楷體" w:hint="eastAsia"/>
        </w:rPr>
        <w:t>在學習過程</w:t>
      </w:r>
      <w:r>
        <w:rPr>
          <w:rFonts w:ascii="標楷體" w:eastAsia="標楷體" w:hAnsi="標楷體" w:hint="eastAsia"/>
        </w:rPr>
        <w:t>中</w:t>
      </w:r>
      <w:r w:rsidRPr="008054F5">
        <w:rPr>
          <w:rFonts w:ascii="標楷體" w:eastAsia="標楷體" w:hAnsi="標楷體" w:hint="eastAsia"/>
        </w:rPr>
        <w:t>定能感受到培養英語能力的重要性，因此想要藉</w:t>
      </w:r>
      <w:r>
        <w:rPr>
          <w:rFonts w:ascii="標楷體" w:eastAsia="標楷體" w:hAnsi="標楷體" w:hint="eastAsia"/>
        </w:rPr>
        <w:t>此</w:t>
      </w:r>
      <w:r w:rsidRPr="008054F5">
        <w:rPr>
          <w:rFonts w:ascii="標楷體" w:eastAsia="標楷體" w:hAnsi="標楷體" w:hint="eastAsia"/>
        </w:rPr>
        <w:t>機會，邀請同學們來檢測並回顧自己的英文學習成效，希望能對同學有所助益</w:t>
      </w:r>
      <w:r>
        <w:rPr>
          <w:rFonts w:ascii="標楷體" w:eastAsia="標楷體" w:hAnsi="標楷體" w:hint="eastAsia"/>
        </w:rPr>
        <w:t>。</w:t>
      </w:r>
    </w:p>
    <w:p w14:paraId="0C3AA153" w14:textId="77777777" w:rsidR="002042D9" w:rsidRPr="00CE486D" w:rsidRDefault="002042D9" w:rsidP="002042D9">
      <w:pPr>
        <w:rPr>
          <w:rFonts w:ascii="標楷體" w:eastAsia="標楷體" w:hAnsi="標楷體"/>
        </w:rPr>
      </w:pPr>
    </w:p>
    <w:p w14:paraId="404B95FE" w14:textId="77777777" w:rsidR="002042D9" w:rsidRPr="008054F5" w:rsidRDefault="002042D9" w:rsidP="002042D9">
      <w:pPr>
        <w:rPr>
          <w:rFonts w:ascii="標楷體" w:eastAsia="標楷體" w:hAnsi="標楷體"/>
        </w:rPr>
      </w:pPr>
      <w:proofErr w:type="gramStart"/>
      <w:r w:rsidRPr="008054F5">
        <w:rPr>
          <w:rFonts w:ascii="標楷體" w:eastAsia="標楷體" w:hAnsi="標楷體" w:hint="eastAsia"/>
        </w:rPr>
        <w:t>培力英檢</w:t>
      </w:r>
      <w:proofErr w:type="gramEnd"/>
      <w:r w:rsidRPr="008054F5">
        <w:rPr>
          <w:rFonts w:ascii="標楷體" w:eastAsia="標楷體" w:hAnsi="標楷體" w:hint="eastAsia"/>
        </w:rPr>
        <w:t>為教育部補助財團法人語言訓練中心 LTTC 研發辦理，特別針對國內大專校院學生之求學、就業需求量身設計。</w:t>
      </w:r>
      <w:r w:rsidRPr="008054F5">
        <w:rPr>
          <w:rFonts w:ascii="標楷體" w:eastAsia="標楷體" w:hAnsi="標楷體" w:hint="eastAsia"/>
          <w:b/>
          <w:bCs/>
        </w:rPr>
        <w:t>對於新入學的同學來說</w:t>
      </w:r>
      <w:r w:rsidRPr="008054F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可以</w:t>
      </w:r>
      <w:r w:rsidRPr="008054F5">
        <w:rPr>
          <w:rFonts w:ascii="標楷體" w:eastAsia="標楷體" w:hAnsi="標楷體" w:hint="eastAsia"/>
        </w:rPr>
        <w:t>協助同學們在準備</w:t>
      </w:r>
      <w:proofErr w:type="gramStart"/>
      <w:r w:rsidRPr="008054F5">
        <w:rPr>
          <w:rFonts w:ascii="標楷體" w:eastAsia="標楷體" w:hAnsi="標楷體" w:hint="eastAsia"/>
        </w:rPr>
        <w:t>修習</w:t>
      </w:r>
      <w:r>
        <w:rPr>
          <w:rFonts w:ascii="標楷體" w:eastAsia="標楷體" w:hAnsi="標楷體" w:hint="eastAsia"/>
        </w:rPr>
        <w:t>全英語</w:t>
      </w:r>
      <w:proofErr w:type="gramEnd"/>
      <w:r>
        <w:rPr>
          <w:rFonts w:ascii="標楷體" w:eastAsia="標楷體" w:hAnsi="標楷體" w:hint="eastAsia"/>
        </w:rPr>
        <w:t>授課課程(</w:t>
      </w:r>
      <w:r>
        <w:rPr>
          <w:rFonts w:ascii="標楷體" w:eastAsia="標楷體" w:hAnsi="標楷體"/>
        </w:rPr>
        <w:t>ETP)</w:t>
      </w:r>
      <w:r w:rsidRPr="008054F5">
        <w:rPr>
          <w:rFonts w:ascii="標楷體" w:eastAsia="標楷體" w:hAnsi="標楷體" w:hint="eastAsia"/>
        </w:rPr>
        <w:t>途中，了解自己的英語能力；</w:t>
      </w:r>
      <w:r w:rsidRPr="008054F5">
        <w:rPr>
          <w:rFonts w:ascii="標楷體" w:eastAsia="標楷體" w:hAnsi="標楷體" w:hint="eastAsia"/>
          <w:b/>
          <w:bCs/>
        </w:rPr>
        <w:t>對於準備畢業的同學來說</w:t>
      </w:r>
      <w:r w:rsidRPr="008054F5">
        <w:rPr>
          <w:rFonts w:ascii="標楷體" w:eastAsia="標楷體" w:hAnsi="標楷體" w:hint="eastAsia"/>
        </w:rPr>
        <w:t>，亦可作為畢業前、升學與求職之英語能力證明。</w:t>
      </w:r>
    </w:p>
    <w:p w14:paraId="2EC5FB85" w14:textId="77777777" w:rsidR="002042D9" w:rsidRPr="008054F5" w:rsidRDefault="002042D9" w:rsidP="002042D9">
      <w:pPr>
        <w:rPr>
          <w:rFonts w:ascii="標楷體" w:eastAsia="標楷體" w:hAnsi="標楷體"/>
        </w:rPr>
      </w:pPr>
    </w:p>
    <w:p w14:paraId="7C4EE817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此次測驗項目為</w:t>
      </w:r>
      <w:r w:rsidRPr="008054F5">
        <w:rPr>
          <w:rFonts w:ascii="標楷體" w:eastAsia="標楷體" w:hAnsi="標楷體" w:hint="eastAsia"/>
          <w:b/>
          <w:bCs/>
        </w:rPr>
        <w:t xml:space="preserve">聽、說、讀、寫 </w:t>
      </w:r>
      <w:r w:rsidRPr="008054F5">
        <w:rPr>
          <w:rFonts w:ascii="標楷體" w:eastAsia="標楷體" w:hAnsi="標楷體" w:hint="eastAsia"/>
        </w:rPr>
        <w:t>四項完整測驗</w:t>
      </w:r>
      <w:r>
        <w:rPr>
          <w:rFonts w:ascii="標楷體" w:eastAsia="標楷體" w:hAnsi="標楷體" w:hint="eastAsia"/>
        </w:rPr>
        <w:t>，</w:t>
      </w:r>
      <w:r w:rsidRPr="008054F5">
        <w:rPr>
          <w:rFonts w:ascii="標楷體" w:eastAsia="標楷體" w:hAnsi="標楷體" w:hint="eastAsia"/>
        </w:rPr>
        <w:t>並且</w:t>
      </w:r>
      <w:r w:rsidRPr="008054F5">
        <w:rPr>
          <w:rFonts w:ascii="標楷體" w:eastAsia="標楷體" w:hAnsi="標楷體" w:hint="eastAsia"/>
          <w:b/>
          <w:bCs/>
        </w:rPr>
        <w:t>對接 CEFR</w:t>
      </w:r>
      <w:r w:rsidRPr="008054F5">
        <w:rPr>
          <w:rFonts w:ascii="標楷體" w:eastAsia="標楷體" w:hAnsi="標楷體" w:hint="eastAsia"/>
        </w:rPr>
        <w:t xml:space="preserve"> 國際通用之語言能力架構；報名與考試皆</w:t>
      </w:r>
      <w:r w:rsidRPr="008054F5">
        <w:rPr>
          <w:rFonts w:ascii="標楷體" w:eastAsia="標楷體" w:hAnsi="標楷體" w:hint="eastAsia"/>
          <w:b/>
          <w:bCs/>
        </w:rPr>
        <w:t>免費</w:t>
      </w:r>
      <w:r>
        <w:rPr>
          <w:rFonts w:ascii="標楷體" w:eastAsia="標楷體" w:hAnsi="標楷體" w:hint="eastAsia"/>
        </w:rPr>
        <w:t>且</w:t>
      </w:r>
      <w:r w:rsidRPr="0083717A">
        <w:rPr>
          <w:rFonts w:ascii="標楷體" w:eastAsia="標楷體" w:hAnsi="標楷體" w:hint="eastAsia"/>
          <w:b/>
          <w:bCs/>
        </w:rPr>
        <w:t>成績單及證書永久有效</w:t>
      </w:r>
      <w:r w:rsidRPr="008054F5">
        <w:rPr>
          <w:rFonts w:ascii="標楷體" w:eastAsia="標楷體" w:hAnsi="標楷體" w:hint="eastAsia"/>
        </w:rPr>
        <w:t>，成績</w:t>
      </w:r>
      <w:r>
        <w:rPr>
          <w:rFonts w:ascii="標楷體" w:eastAsia="標楷體" w:hAnsi="標楷體" w:hint="eastAsia"/>
        </w:rPr>
        <w:t>達B</w:t>
      </w:r>
      <w:r>
        <w:rPr>
          <w:rFonts w:ascii="標楷體" w:eastAsia="標楷體" w:hAnsi="標楷體"/>
        </w:rPr>
        <w:t>2</w:t>
      </w:r>
      <w:r w:rsidRPr="008054F5">
        <w:rPr>
          <w:rFonts w:ascii="標楷體" w:eastAsia="標楷體" w:hAnsi="標楷體" w:hint="eastAsia"/>
        </w:rPr>
        <w:t>者亦可獲得</w:t>
      </w:r>
      <w:r w:rsidRPr="008054F5">
        <w:rPr>
          <w:rFonts w:ascii="標楷體" w:eastAsia="標楷體" w:hAnsi="標楷體" w:hint="eastAsia"/>
          <w:b/>
          <w:bCs/>
        </w:rPr>
        <w:t>校內</w:t>
      </w:r>
      <w:r>
        <w:rPr>
          <w:rFonts w:ascii="標楷體" w:eastAsia="標楷體" w:hAnsi="標楷體" w:hint="eastAsia"/>
          <w:b/>
          <w:bCs/>
        </w:rPr>
        <w:t>與校</w:t>
      </w:r>
      <w:r w:rsidRPr="008054F5">
        <w:rPr>
          <w:rFonts w:ascii="標楷體" w:eastAsia="標楷體" w:hAnsi="標楷體" w:hint="eastAsia"/>
          <w:b/>
          <w:bCs/>
        </w:rPr>
        <w:t>外英檢獎勵金</w:t>
      </w:r>
      <w:r>
        <w:rPr>
          <w:rFonts w:ascii="標楷體" w:eastAsia="標楷體" w:hAnsi="標楷體" w:hint="eastAsia"/>
          <w:b/>
          <w:bCs/>
        </w:rPr>
        <w:t>，大</w:t>
      </w:r>
      <w:proofErr w:type="gramStart"/>
      <w:r>
        <w:rPr>
          <w:rFonts w:ascii="標楷體" w:eastAsia="標楷體" w:hAnsi="標楷體" w:hint="eastAsia"/>
          <w:b/>
          <w:bCs/>
        </w:rPr>
        <w:t>一</w:t>
      </w:r>
      <w:proofErr w:type="gramEnd"/>
      <w:r>
        <w:rPr>
          <w:rFonts w:ascii="標楷體" w:eastAsia="標楷體" w:hAnsi="標楷體" w:hint="eastAsia"/>
          <w:b/>
          <w:bCs/>
        </w:rPr>
        <w:t>生還可以額外</w:t>
      </w:r>
      <w:proofErr w:type="gramStart"/>
      <w:r>
        <w:rPr>
          <w:rFonts w:ascii="標楷體" w:eastAsia="標楷體" w:hAnsi="標楷體" w:hint="eastAsia"/>
          <w:b/>
          <w:bCs/>
        </w:rPr>
        <w:t>獲得進學獎勵</w:t>
      </w:r>
      <w:proofErr w:type="gramEnd"/>
      <w:r>
        <w:rPr>
          <w:rFonts w:ascii="標楷體" w:eastAsia="標楷體" w:hAnsi="標楷體" w:hint="eastAsia"/>
          <w:b/>
          <w:bCs/>
        </w:rPr>
        <w:t>金</w:t>
      </w:r>
      <w:r>
        <w:rPr>
          <w:rFonts w:ascii="標楷體" w:eastAsia="標楷體" w:hAnsi="標楷體" w:hint="eastAsia"/>
        </w:rPr>
        <w:t>，也可以此申請</w:t>
      </w:r>
      <w:r w:rsidRPr="007D54C8">
        <w:rPr>
          <w:rFonts w:ascii="標楷體" w:eastAsia="標楷體" w:hAnsi="標楷體" w:hint="eastAsia"/>
        </w:rPr>
        <w:t>免修</w:t>
      </w:r>
      <w:r>
        <w:rPr>
          <w:rFonts w:ascii="標楷體" w:eastAsia="標楷體" w:hAnsi="標楷體" w:hint="eastAsia"/>
        </w:rPr>
        <w:t>本校</w:t>
      </w:r>
      <w:r w:rsidRPr="007D54C8">
        <w:rPr>
          <w:rFonts w:ascii="標楷體" w:eastAsia="標楷體" w:hAnsi="標楷體" w:hint="eastAsia"/>
        </w:rPr>
        <w:t>「大學英文(</w:t>
      </w:r>
      <w:proofErr w:type="gramStart"/>
      <w:r w:rsidRPr="007D54C8">
        <w:rPr>
          <w:rFonts w:ascii="標楷體" w:eastAsia="標楷體" w:hAnsi="標楷體" w:hint="eastAsia"/>
        </w:rPr>
        <w:t>一</w:t>
      </w:r>
      <w:proofErr w:type="gramEnd"/>
      <w:r w:rsidRPr="007D54C8">
        <w:rPr>
          <w:rFonts w:ascii="標楷體" w:eastAsia="標楷體" w:hAnsi="標楷體" w:hint="eastAsia"/>
        </w:rPr>
        <w:t>)&amp;(二)」課程（</w:t>
      </w:r>
      <w:r>
        <w:rPr>
          <w:rFonts w:ascii="標楷體" w:eastAsia="標楷體" w:hAnsi="標楷體" w:hint="eastAsia"/>
        </w:rPr>
        <w:t>詳情</w:t>
      </w:r>
      <w:r w:rsidRPr="007D54C8">
        <w:rPr>
          <w:rFonts w:ascii="標楷體" w:eastAsia="標楷體" w:hAnsi="標楷體" w:hint="eastAsia"/>
        </w:rPr>
        <w:t>請見更多資訊連結）</w:t>
      </w:r>
      <w:r w:rsidRPr="00366BA3">
        <w:rPr>
          <w:rFonts w:ascii="標楷體" w:eastAsia="標楷體" w:hAnsi="標楷體" w:hint="eastAsia"/>
        </w:rPr>
        <w:t>，</w:t>
      </w:r>
      <w:r w:rsidRPr="00366BA3">
        <w:rPr>
          <w:rFonts w:ascii="標楷體" w:eastAsia="標楷體" w:hAnsi="標楷體" w:hint="eastAsia"/>
          <w:b/>
          <w:bCs/>
        </w:rPr>
        <w:t>除此以外也為「教育部公費留考」</w:t>
      </w:r>
      <w:r>
        <w:rPr>
          <w:rFonts w:ascii="標楷體" w:eastAsia="標楷體" w:hAnsi="標楷體" w:hint="eastAsia"/>
          <w:b/>
          <w:bCs/>
        </w:rPr>
        <w:t>、</w:t>
      </w:r>
      <w:r w:rsidRPr="00366BA3">
        <w:rPr>
          <w:rFonts w:ascii="標楷體" w:eastAsia="標楷體" w:hAnsi="標楷體" w:hint="eastAsia"/>
          <w:b/>
          <w:bCs/>
        </w:rPr>
        <w:t>「教育部對外華語教學能力認證考試」</w:t>
      </w:r>
      <w:r>
        <w:rPr>
          <w:rFonts w:ascii="標楷體" w:eastAsia="標楷體" w:hAnsi="標楷體" w:hint="eastAsia"/>
          <w:b/>
          <w:bCs/>
        </w:rPr>
        <w:t>等國家考試</w:t>
      </w:r>
      <w:proofErr w:type="gramStart"/>
      <w:r w:rsidRPr="00366BA3">
        <w:rPr>
          <w:rFonts w:ascii="標楷體" w:eastAsia="標楷體" w:hAnsi="標楷體" w:hint="eastAsia"/>
          <w:b/>
          <w:bCs/>
        </w:rPr>
        <w:t>採</w:t>
      </w:r>
      <w:proofErr w:type="gramEnd"/>
      <w:r w:rsidRPr="00366BA3">
        <w:rPr>
          <w:rFonts w:ascii="標楷體" w:eastAsia="標楷體" w:hAnsi="標楷體" w:hint="eastAsia"/>
          <w:b/>
          <w:bCs/>
        </w:rPr>
        <w:t>認之外語能力合格認定的基準之</w:t>
      </w:r>
      <w:proofErr w:type="gramStart"/>
      <w:r w:rsidRPr="00366BA3">
        <w:rPr>
          <w:rFonts w:ascii="標楷體" w:eastAsia="標楷體" w:hAnsi="標楷體" w:hint="eastAsia"/>
          <w:b/>
          <w:bCs/>
        </w:rPr>
        <w:t>一</w:t>
      </w:r>
      <w:proofErr w:type="gramEnd"/>
      <w:r w:rsidRPr="00366BA3">
        <w:rPr>
          <w:rFonts w:ascii="標楷體" w:eastAsia="標楷體" w:hAnsi="標楷體" w:hint="eastAsia"/>
          <w:b/>
          <w:bCs/>
        </w:rPr>
        <w:t>。</w:t>
      </w:r>
    </w:p>
    <w:p w14:paraId="7A2AC532" w14:textId="77777777" w:rsidR="002042D9" w:rsidRPr="008054F5" w:rsidRDefault="002042D9" w:rsidP="002042D9">
      <w:pPr>
        <w:rPr>
          <w:rFonts w:ascii="標楷體" w:eastAsia="標楷體" w:hAnsi="標楷體"/>
        </w:rPr>
      </w:pPr>
    </w:p>
    <w:p w14:paraId="55DBFF55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目前報名階段邁入</w:t>
      </w:r>
      <w:r>
        <w:rPr>
          <w:rFonts w:ascii="標楷體" w:eastAsia="標楷體" w:hAnsi="標楷體" w:hint="eastAsia"/>
          <w:b/>
          <w:bCs/>
        </w:rPr>
        <w:t>最後</w:t>
      </w:r>
      <w:proofErr w:type="gramStart"/>
      <w:r>
        <w:rPr>
          <w:rFonts w:ascii="標楷體" w:eastAsia="標楷體" w:hAnsi="標楷體" w:hint="eastAsia"/>
          <w:b/>
          <w:bCs/>
        </w:rPr>
        <w:t>一週</w:t>
      </w:r>
      <w:proofErr w:type="gramEnd"/>
      <w:r w:rsidRPr="008054F5">
        <w:rPr>
          <w:rFonts w:ascii="標楷體" w:eastAsia="標楷體" w:hAnsi="標楷體" w:hint="eastAsia"/>
        </w:rPr>
        <w:t>，感謝</w:t>
      </w:r>
      <w:r>
        <w:rPr>
          <w:rFonts w:ascii="標楷體" w:eastAsia="標楷體" w:hAnsi="標楷體" w:hint="eastAsia"/>
        </w:rPr>
        <w:t>已報名</w:t>
      </w:r>
      <w:r w:rsidRPr="008054F5">
        <w:rPr>
          <w:rFonts w:ascii="標楷體" w:eastAsia="標楷體" w:hAnsi="標楷體" w:hint="eastAsia"/>
        </w:rPr>
        <w:t>學生的踴躍參與，也期待更多有興趣的同學們一起報考本次考試。</w:t>
      </w:r>
    </w:p>
    <w:p w14:paraId="73DF3691" w14:textId="77777777" w:rsidR="002042D9" w:rsidRPr="008054F5" w:rsidRDefault="002042D9" w:rsidP="002042D9">
      <w:pPr>
        <w:rPr>
          <w:rFonts w:ascii="標楷體" w:eastAsia="標楷體" w:hAnsi="標楷體"/>
        </w:rPr>
      </w:pPr>
    </w:p>
    <w:p w14:paraId="553D5EF2" w14:textId="77777777" w:rsidR="002042D9" w:rsidRPr="008054F5" w:rsidRDefault="002042D9" w:rsidP="002042D9">
      <w:pPr>
        <w:jc w:val="right"/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 xml:space="preserve">                        雙語及多元文化推動辦公室副執行長 崔正芳</w:t>
      </w:r>
    </w:p>
    <w:p w14:paraId="2E7056F0" w14:textId="77777777" w:rsidR="002042D9" w:rsidRPr="008054F5" w:rsidRDefault="002042D9" w:rsidP="002042D9">
      <w:pPr>
        <w:rPr>
          <w:rFonts w:ascii="標楷體" w:eastAsia="標楷體" w:hAnsi="標楷體"/>
        </w:rPr>
      </w:pPr>
    </w:p>
    <w:p w14:paraId="26C3F3AE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【考試資訊】</w:t>
      </w:r>
    </w:p>
    <w:p w14:paraId="4668206B" w14:textId="77777777" w:rsidR="002042D9" w:rsidRPr="008A6349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報名時間：</w:t>
      </w:r>
      <w:r w:rsidRPr="008A6349">
        <w:rPr>
          <w:rFonts w:ascii="標楷體" w:eastAsia="標楷體" w:hAnsi="標楷體" w:hint="eastAsia"/>
        </w:rPr>
        <w:t>即日起~2024/9/13(五)</w:t>
      </w:r>
    </w:p>
    <w:p w14:paraId="23B08A48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報名資格：本國大專院校學生</w:t>
      </w:r>
    </w:p>
    <w:p w14:paraId="46B5A4BA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測驗時間：</w:t>
      </w:r>
      <w:r w:rsidRPr="008A6349">
        <w:rPr>
          <w:rFonts w:ascii="標楷體" w:eastAsia="標楷體" w:hAnsi="標楷體" w:hint="eastAsia"/>
        </w:rPr>
        <w:t xml:space="preserve">2024/10/20( </w:t>
      </w:r>
      <w:proofErr w:type="gramStart"/>
      <w:r w:rsidRPr="008A6349">
        <w:rPr>
          <w:rFonts w:ascii="標楷體" w:eastAsia="標楷體" w:hAnsi="標楷體" w:hint="eastAsia"/>
        </w:rPr>
        <w:t>說寫</w:t>
      </w:r>
      <w:proofErr w:type="gramEnd"/>
      <w:r w:rsidRPr="008A6349">
        <w:rPr>
          <w:rFonts w:ascii="標楷體" w:eastAsia="標楷體" w:hAnsi="標楷體" w:hint="eastAsia"/>
        </w:rPr>
        <w:t xml:space="preserve"> )、11/23( 聽讀 )</w:t>
      </w:r>
    </w:p>
    <w:p w14:paraId="417D52BB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測驗地點：國立政治大學校本部</w:t>
      </w:r>
    </w:p>
    <w:p w14:paraId="7FDB9DA1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考試項目：</w:t>
      </w:r>
      <w:proofErr w:type="gramStart"/>
      <w:r w:rsidRPr="008054F5">
        <w:rPr>
          <w:rFonts w:ascii="標楷體" w:eastAsia="標楷體" w:hAnsi="標楷體" w:hint="eastAsia"/>
        </w:rPr>
        <w:t>口說及寫作</w:t>
      </w:r>
      <w:proofErr w:type="gramEnd"/>
      <w:r w:rsidRPr="008054F5">
        <w:rPr>
          <w:rFonts w:ascii="標楷體" w:eastAsia="標楷體" w:hAnsi="標楷體" w:hint="eastAsia"/>
        </w:rPr>
        <w:t>，聽力及閱讀</w:t>
      </w:r>
    </w:p>
    <w:p w14:paraId="273B378E" w14:textId="77777777" w:rsidR="002042D9" w:rsidRPr="00903653" w:rsidRDefault="002042D9" w:rsidP="002042D9">
      <w:pPr>
        <w:rPr>
          <w:rFonts w:ascii="標楷體" w:eastAsia="標楷體" w:hAnsi="標楷體"/>
          <w:b/>
          <w:bCs/>
        </w:rPr>
      </w:pPr>
      <w:bookmarkStart w:id="0" w:name="_Hlk176956651"/>
      <w:r w:rsidRPr="00903653">
        <w:rPr>
          <w:rFonts w:ascii="標楷體" w:eastAsia="標楷體" w:hAnsi="標楷體" w:hint="eastAsia"/>
          <w:b/>
          <w:bCs/>
        </w:rPr>
        <w:t>有任何問題請來信bestep@nccu.edu.tw</w:t>
      </w:r>
    </w:p>
    <w:bookmarkEnd w:id="0"/>
    <w:p w14:paraId="25CF050D" w14:textId="77777777" w:rsidR="002042D9" w:rsidRPr="008054F5" w:rsidRDefault="002042D9" w:rsidP="002042D9">
      <w:pPr>
        <w:rPr>
          <w:rFonts w:ascii="標楷體" w:eastAsia="標楷體" w:hAnsi="標楷體" w:hint="eastAsia"/>
        </w:rPr>
      </w:pPr>
    </w:p>
    <w:p w14:paraId="12017B9F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報名連結：</w:t>
      </w:r>
    </w:p>
    <w:p w14:paraId="5DF04991" w14:textId="77777777" w:rsidR="002042D9" w:rsidRPr="008054F5" w:rsidRDefault="002042D9" w:rsidP="002042D9">
      <w:pPr>
        <w:rPr>
          <w:rFonts w:ascii="標楷體" w:eastAsia="標楷體" w:hAnsi="標楷體"/>
        </w:rPr>
      </w:pPr>
      <w:hyperlink r:id="rId4" w:history="1">
        <w:r w:rsidRPr="008A6349">
          <w:rPr>
            <w:rStyle w:val="a3"/>
            <w:rFonts w:ascii="標楷體" w:eastAsia="標楷體" w:hAnsi="標楷體"/>
          </w:rPr>
          <w:t>https://forms.gle/Gani27VnCjeeSdAi8</w:t>
        </w:r>
      </w:hyperlink>
    </w:p>
    <w:p w14:paraId="66433277" w14:textId="77777777" w:rsidR="002042D9" w:rsidRPr="008054F5" w:rsidRDefault="002042D9" w:rsidP="002042D9">
      <w:pPr>
        <w:rPr>
          <w:rFonts w:ascii="標楷體" w:eastAsia="標楷體" w:hAnsi="標楷體"/>
        </w:rPr>
      </w:pPr>
      <w:r w:rsidRPr="008054F5">
        <w:rPr>
          <w:rFonts w:ascii="標楷體" w:eastAsia="標楷體" w:hAnsi="標楷體" w:hint="eastAsia"/>
        </w:rPr>
        <w:t>更多資訊：</w:t>
      </w:r>
    </w:p>
    <w:p w14:paraId="33834C7D" w14:textId="0EEBEDCA" w:rsidR="009A13F7" w:rsidRPr="002042D9" w:rsidRDefault="002042D9">
      <w:pPr>
        <w:rPr>
          <w:rFonts w:ascii="標楷體" w:eastAsia="標楷體" w:hAnsi="標楷體"/>
        </w:rPr>
      </w:pPr>
      <w:hyperlink r:id="rId5" w:history="1">
        <w:r w:rsidRPr="008A6349">
          <w:rPr>
            <w:rStyle w:val="a3"/>
            <w:rFonts w:ascii="標楷體" w:eastAsia="標楷體" w:hAnsi="標楷體"/>
          </w:rPr>
          <w:t>https://bmo.nccu.edu.tw/product3.html</w:t>
        </w:r>
      </w:hyperlink>
    </w:p>
    <w:sectPr w:rsidR="009A13F7" w:rsidRPr="00204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9"/>
    <w:rsid w:val="002042D9"/>
    <w:rsid w:val="009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AB0F"/>
  <w15:chartTrackingRefBased/>
  <w15:docId w15:val="{AB4537F9-75C8-4487-89C4-B0E3075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mo.nccu.edu.tw/product3.html" TargetMode="External"/><Relationship Id="rId4" Type="http://schemas.openxmlformats.org/officeDocument/2006/relationships/hyperlink" Target="https://forms.gle/Gani27VnCjeeSdAi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2024-09-11T07:32:00Z</dcterms:created>
  <dcterms:modified xsi:type="dcterms:W3CDTF">2024-09-11T07:32:00Z</dcterms:modified>
</cp:coreProperties>
</file>